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B9" w:rsidRPr="00C160FB" w:rsidRDefault="00A218B9" w:rsidP="00A218B9">
      <w:pPr>
        <w:spacing w:line="480" w:lineRule="auto"/>
        <w:rPr>
          <w:rFonts w:ascii="Times New Roman" w:hAnsi="Times New Roman" w:cs="Times New Roman"/>
          <w:sz w:val="24"/>
          <w:szCs w:val="24"/>
          <w:shd w:val="clear" w:color="auto" w:fill="FFFFFF"/>
        </w:rPr>
      </w:pPr>
    </w:p>
    <w:p w:rsidR="009F738A" w:rsidRPr="00C160FB" w:rsidRDefault="009F738A" w:rsidP="00A218B9">
      <w:pPr>
        <w:spacing w:line="480" w:lineRule="auto"/>
        <w:rPr>
          <w:rFonts w:ascii="Times New Roman" w:hAnsi="Times New Roman" w:cs="Times New Roman"/>
          <w:sz w:val="24"/>
          <w:szCs w:val="24"/>
          <w:shd w:val="clear" w:color="auto" w:fill="FFFFFF"/>
        </w:rPr>
      </w:pPr>
    </w:p>
    <w:p w:rsidR="009F738A" w:rsidRPr="00C160FB" w:rsidRDefault="00637282" w:rsidP="009F738A">
      <w:pPr>
        <w:spacing w:line="480" w:lineRule="auto"/>
        <w:rPr>
          <w:rFonts w:ascii="Times New Roman" w:hAnsi="Times New Roman" w:cs="Times New Roman"/>
          <w:sz w:val="24"/>
          <w:szCs w:val="24"/>
        </w:rPr>
      </w:pPr>
      <w:r w:rsidRPr="00C160FB">
        <w:rPr>
          <w:rFonts w:ascii="Times New Roman" w:hAnsi="Times New Roman" w:cs="Times New Roman"/>
          <w:sz w:val="24"/>
          <w:szCs w:val="24"/>
        </w:rPr>
        <w:tab/>
      </w:r>
      <w:r w:rsidRPr="00C160FB">
        <w:rPr>
          <w:rFonts w:ascii="Times New Roman" w:hAnsi="Times New Roman" w:cs="Times New Roman"/>
          <w:sz w:val="24"/>
          <w:szCs w:val="24"/>
        </w:rPr>
        <w:tab/>
      </w:r>
      <w:r w:rsidRPr="00C160FB">
        <w:rPr>
          <w:rFonts w:ascii="Times New Roman" w:hAnsi="Times New Roman" w:cs="Times New Roman"/>
          <w:sz w:val="24"/>
          <w:szCs w:val="24"/>
        </w:rPr>
        <w:tab/>
      </w:r>
      <w:r w:rsidRPr="00C160FB">
        <w:rPr>
          <w:rFonts w:ascii="Times New Roman" w:hAnsi="Times New Roman" w:cs="Times New Roman"/>
          <w:sz w:val="24"/>
          <w:szCs w:val="24"/>
        </w:rPr>
        <w:tab/>
      </w:r>
      <w:r w:rsidRPr="00C160FB">
        <w:rPr>
          <w:rFonts w:ascii="Times New Roman" w:hAnsi="Times New Roman" w:cs="Times New Roman"/>
          <w:sz w:val="24"/>
          <w:szCs w:val="24"/>
        </w:rPr>
        <w:tab/>
      </w:r>
    </w:p>
    <w:p w:rsidR="004E09DB" w:rsidRPr="00C160FB" w:rsidRDefault="00637282" w:rsidP="009F738A">
      <w:pPr>
        <w:spacing w:line="480" w:lineRule="auto"/>
        <w:jc w:val="center"/>
        <w:rPr>
          <w:rFonts w:ascii="Times New Roman" w:hAnsi="Times New Roman" w:cs="Times New Roman"/>
          <w:sz w:val="24"/>
          <w:szCs w:val="24"/>
        </w:rPr>
      </w:pPr>
      <w:r w:rsidRPr="00C160FB">
        <w:rPr>
          <w:rFonts w:ascii="Times New Roman" w:hAnsi="Times New Roman" w:cs="Times New Roman"/>
          <w:sz w:val="24"/>
          <w:szCs w:val="24"/>
        </w:rPr>
        <w:t xml:space="preserve">Buddhism Assignment </w:t>
      </w:r>
    </w:p>
    <w:p w:rsidR="009F738A" w:rsidRPr="00C160FB" w:rsidRDefault="00637282" w:rsidP="009F738A">
      <w:pPr>
        <w:spacing w:line="480" w:lineRule="auto"/>
        <w:jc w:val="center"/>
        <w:rPr>
          <w:rFonts w:ascii="Times New Roman" w:hAnsi="Times New Roman" w:cs="Times New Roman"/>
          <w:sz w:val="24"/>
          <w:szCs w:val="24"/>
        </w:rPr>
      </w:pPr>
      <w:r w:rsidRPr="00C160FB">
        <w:rPr>
          <w:rFonts w:ascii="Times New Roman" w:hAnsi="Times New Roman" w:cs="Times New Roman"/>
          <w:sz w:val="24"/>
          <w:szCs w:val="24"/>
        </w:rPr>
        <w:t>Student’s Name</w:t>
      </w:r>
    </w:p>
    <w:p w:rsidR="009F738A" w:rsidRPr="00C160FB" w:rsidRDefault="00637282" w:rsidP="009F738A">
      <w:pPr>
        <w:spacing w:line="480" w:lineRule="auto"/>
        <w:jc w:val="center"/>
        <w:rPr>
          <w:rFonts w:ascii="Times New Roman" w:hAnsi="Times New Roman" w:cs="Times New Roman"/>
          <w:sz w:val="24"/>
          <w:szCs w:val="24"/>
        </w:rPr>
      </w:pPr>
      <w:r w:rsidRPr="00C160FB">
        <w:rPr>
          <w:rFonts w:ascii="Times New Roman" w:hAnsi="Times New Roman" w:cs="Times New Roman"/>
          <w:sz w:val="24"/>
          <w:szCs w:val="24"/>
        </w:rPr>
        <w:t>Institutional Affiliation</w:t>
      </w:r>
    </w:p>
    <w:p w:rsidR="00A218B9" w:rsidRPr="00C160FB" w:rsidRDefault="00A218B9" w:rsidP="00A218B9">
      <w:pPr>
        <w:spacing w:line="480" w:lineRule="auto"/>
        <w:rPr>
          <w:rFonts w:ascii="Times New Roman" w:hAnsi="Times New Roman" w:cs="Times New Roman"/>
          <w:sz w:val="24"/>
          <w:szCs w:val="24"/>
          <w:shd w:val="clear" w:color="auto" w:fill="FFFFFF"/>
        </w:rPr>
      </w:pPr>
    </w:p>
    <w:p w:rsidR="00A218B9" w:rsidRPr="00C160FB" w:rsidRDefault="00A218B9" w:rsidP="00A218B9">
      <w:pPr>
        <w:spacing w:line="480" w:lineRule="auto"/>
        <w:rPr>
          <w:rFonts w:ascii="Times New Roman" w:hAnsi="Times New Roman" w:cs="Times New Roman"/>
          <w:sz w:val="24"/>
          <w:szCs w:val="24"/>
          <w:shd w:val="clear" w:color="auto" w:fill="FFFFFF"/>
        </w:rPr>
      </w:pPr>
    </w:p>
    <w:p w:rsidR="00A218B9" w:rsidRPr="00C160FB" w:rsidRDefault="00A218B9" w:rsidP="00A218B9">
      <w:pPr>
        <w:spacing w:line="480" w:lineRule="auto"/>
        <w:rPr>
          <w:rFonts w:ascii="Times New Roman" w:hAnsi="Times New Roman" w:cs="Times New Roman"/>
          <w:sz w:val="24"/>
          <w:szCs w:val="24"/>
          <w:shd w:val="clear" w:color="auto" w:fill="FFFFFF"/>
        </w:rPr>
      </w:pPr>
    </w:p>
    <w:p w:rsidR="00A218B9" w:rsidRPr="00C160FB" w:rsidRDefault="00A218B9" w:rsidP="00A218B9">
      <w:pPr>
        <w:spacing w:line="480" w:lineRule="auto"/>
        <w:rPr>
          <w:rFonts w:ascii="Times New Roman" w:hAnsi="Times New Roman" w:cs="Times New Roman"/>
          <w:sz w:val="24"/>
          <w:szCs w:val="24"/>
          <w:shd w:val="clear" w:color="auto" w:fill="FFFFFF"/>
        </w:rPr>
      </w:pPr>
    </w:p>
    <w:p w:rsidR="009F738A" w:rsidRPr="00C160FB" w:rsidRDefault="009F738A" w:rsidP="00A218B9">
      <w:pPr>
        <w:spacing w:line="480" w:lineRule="auto"/>
        <w:rPr>
          <w:rFonts w:ascii="Times New Roman" w:hAnsi="Times New Roman" w:cs="Times New Roman"/>
          <w:sz w:val="24"/>
          <w:szCs w:val="24"/>
          <w:shd w:val="clear" w:color="auto" w:fill="FFFFFF"/>
        </w:rPr>
      </w:pPr>
    </w:p>
    <w:p w:rsidR="009F738A" w:rsidRPr="00C160FB" w:rsidRDefault="009F738A" w:rsidP="00A218B9">
      <w:pPr>
        <w:spacing w:line="480" w:lineRule="auto"/>
        <w:rPr>
          <w:rFonts w:ascii="Times New Roman" w:hAnsi="Times New Roman" w:cs="Times New Roman"/>
          <w:sz w:val="24"/>
          <w:szCs w:val="24"/>
          <w:shd w:val="clear" w:color="auto" w:fill="FFFFFF"/>
        </w:rPr>
      </w:pPr>
    </w:p>
    <w:p w:rsidR="009F738A" w:rsidRPr="00C160FB" w:rsidRDefault="009F738A" w:rsidP="00A218B9">
      <w:pPr>
        <w:spacing w:line="480" w:lineRule="auto"/>
        <w:rPr>
          <w:rFonts w:ascii="Times New Roman" w:hAnsi="Times New Roman" w:cs="Times New Roman"/>
          <w:sz w:val="24"/>
          <w:szCs w:val="24"/>
          <w:shd w:val="clear" w:color="auto" w:fill="FFFFFF"/>
        </w:rPr>
      </w:pPr>
    </w:p>
    <w:p w:rsidR="009F738A" w:rsidRPr="00C160FB" w:rsidRDefault="009F738A" w:rsidP="00A218B9">
      <w:pPr>
        <w:spacing w:line="480" w:lineRule="auto"/>
        <w:rPr>
          <w:rFonts w:ascii="Times New Roman" w:hAnsi="Times New Roman" w:cs="Times New Roman"/>
          <w:sz w:val="24"/>
          <w:szCs w:val="24"/>
          <w:shd w:val="clear" w:color="auto" w:fill="FFFFFF"/>
        </w:rPr>
      </w:pPr>
    </w:p>
    <w:p w:rsidR="00C16DF8" w:rsidRPr="00C160FB" w:rsidRDefault="00C16DF8" w:rsidP="004079D4">
      <w:pPr>
        <w:spacing w:line="480" w:lineRule="auto"/>
        <w:jc w:val="center"/>
        <w:rPr>
          <w:rFonts w:ascii="Times New Roman" w:hAnsi="Times New Roman" w:cs="Times New Roman"/>
          <w:b/>
          <w:sz w:val="24"/>
          <w:szCs w:val="24"/>
          <w:shd w:val="clear" w:color="auto" w:fill="FFFFFF"/>
        </w:rPr>
      </w:pPr>
    </w:p>
    <w:p w:rsidR="00C16DF8" w:rsidRPr="00527DF7" w:rsidRDefault="00C16DF8" w:rsidP="004079D4">
      <w:pPr>
        <w:spacing w:line="480" w:lineRule="auto"/>
        <w:jc w:val="center"/>
        <w:rPr>
          <w:rFonts w:ascii="Times New Roman" w:hAnsi="Times New Roman" w:cs="Times New Roman"/>
          <w:sz w:val="24"/>
          <w:szCs w:val="24"/>
          <w:shd w:val="clear" w:color="auto" w:fill="FFFFFF"/>
        </w:rPr>
      </w:pPr>
    </w:p>
    <w:p w:rsidR="00C16DF8" w:rsidRPr="00C160FB" w:rsidRDefault="00C16DF8" w:rsidP="004079D4">
      <w:pPr>
        <w:spacing w:line="480" w:lineRule="auto"/>
        <w:jc w:val="center"/>
        <w:rPr>
          <w:rFonts w:ascii="Times New Roman" w:hAnsi="Times New Roman" w:cs="Times New Roman"/>
          <w:b/>
          <w:sz w:val="24"/>
          <w:szCs w:val="24"/>
          <w:shd w:val="clear" w:color="auto" w:fill="FFFFFF"/>
        </w:rPr>
      </w:pPr>
    </w:p>
    <w:p w:rsidR="00C16DF8" w:rsidRPr="00C160FB" w:rsidRDefault="00C16DF8" w:rsidP="004079D4">
      <w:pPr>
        <w:spacing w:line="480" w:lineRule="auto"/>
        <w:jc w:val="center"/>
        <w:rPr>
          <w:rFonts w:ascii="Times New Roman" w:hAnsi="Times New Roman" w:cs="Times New Roman"/>
          <w:b/>
          <w:sz w:val="24"/>
          <w:szCs w:val="24"/>
          <w:shd w:val="clear" w:color="auto" w:fill="FFFFFF"/>
        </w:rPr>
      </w:pPr>
    </w:p>
    <w:p w:rsidR="00A218B9" w:rsidRPr="00C160FB" w:rsidRDefault="00637282" w:rsidP="004079D4">
      <w:pPr>
        <w:spacing w:line="480" w:lineRule="auto"/>
        <w:jc w:val="center"/>
        <w:rPr>
          <w:rFonts w:ascii="Times New Roman" w:hAnsi="Times New Roman" w:cs="Times New Roman"/>
          <w:b/>
          <w:sz w:val="24"/>
          <w:szCs w:val="24"/>
          <w:shd w:val="clear" w:color="auto" w:fill="FFFFFF"/>
        </w:rPr>
      </w:pPr>
      <w:r w:rsidRPr="00C160FB">
        <w:rPr>
          <w:rFonts w:ascii="Times New Roman" w:hAnsi="Times New Roman" w:cs="Times New Roman"/>
          <w:b/>
          <w:sz w:val="24"/>
          <w:szCs w:val="24"/>
          <w:shd w:val="clear" w:color="auto" w:fill="FFFFFF"/>
        </w:rPr>
        <w:lastRenderedPageBreak/>
        <w:t>Question One</w:t>
      </w:r>
    </w:p>
    <w:p w:rsidR="008262AB" w:rsidRPr="00C160FB" w:rsidRDefault="00637282" w:rsidP="009F738A">
      <w:pPr>
        <w:spacing w:line="480" w:lineRule="auto"/>
        <w:ind w:firstLine="720"/>
        <w:rPr>
          <w:rFonts w:ascii="Times New Roman" w:hAnsi="Times New Roman" w:cs="Times New Roman"/>
          <w:sz w:val="24"/>
          <w:szCs w:val="24"/>
          <w:shd w:val="clear" w:color="auto" w:fill="FFFFFF"/>
        </w:rPr>
      </w:pPr>
      <w:r w:rsidRPr="00C160FB">
        <w:rPr>
          <w:rFonts w:ascii="Times New Roman" w:hAnsi="Times New Roman" w:cs="Times New Roman"/>
          <w:sz w:val="24"/>
          <w:szCs w:val="24"/>
          <w:shd w:val="clear" w:color="auto" w:fill="FFFFFF"/>
        </w:rPr>
        <w:t>The teaching of the six worlds is the Buddhism way of explaining the various state of mind that human beings go through continuously</w:t>
      </w:r>
      <w:r w:rsidR="004371A8" w:rsidRPr="00C160FB">
        <w:rPr>
          <w:rFonts w:ascii="Times New Roman" w:hAnsi="Times New Roman" w:cs="Times New Roman"/>
          <w:sz w:val="24"/>
          <w:szCs w:val="24"/>
          <w:shd w:val="clear" w:color="auto" w:fill="FFFFFF"/>
        </w:rPr>
        <w:t>, and deliver them from wrong beli</w:t>
      </w:r>
      <w:r w:rsidR="002B1752" w:rsidRPr="00C160FB">
        <w:rPr>
          <w:rFonts w:ascii="Times New Roman" w:hAnsi="Times New Roman" w:cs="Times New Roman"/>
          <w:sz w:val="24"/>
          <w:szCs w:val="24"/>
          <w:shd w:val="clear" w:color="auto" w:fill="FFFFFF"/>
        </w:rPr>
        <w:t>efs and the things holding them</w:t>
      </w:r>
      <w:r w:rsidR="00F46721" w:rsidRPr="00C160FB">
        <w:rPr>
          <w:rFonts w:ascii="Times New Roman" w:hAnsi="Times New Roman" w:cs="Times New Roman"/>
          <w:sz w:val="24"/>
          <w:szCs w:val="24"/>
          <w:shd w:val="clear" w:color="auto" w:fill="FFFFFF"/>
        </w:rPr>
        <w:t xml:space="preserve"> and pass them into the state of ecstasy where ignorance is destroyed</w:t>
      </w:r>
      <w:r w:rsidRPr="00C160FB">
        <w:rPr>
          <w:rFonts w:ascii="Times New Roman" w:hAnsi="Times New Roman" w:cs="Times New Roman"/>
          <w:sz w:val="24"/>
          <w:szCs w:val="24"/>
          <w:shd w:val="clear" w:color="auto" w:fill="FFFFFF"/>
        </w:rPr>
        <w:t xml:space="preserve">. </w:t>
      </w:r>
      <w:r w:rsidR="0039159E" w:rsidRPr="00C160FB">
        <w:rPr>
          <w:rFonts w:ascii="Times New Roman" w:hAnsi="Times New Roman" w:cs="Times New Roman"/>
          <w:sz w:val="24"/>
          <w:szCs w:val="24"/>
          <w:shd w:val="clear" w:color="auto" w:fill="FFFFFF"/>
        </w:rPr>
        <w:t>Human beings go through the six realms of existence in their lifetime, and Buddha teaches this so as to help us understand and be more patient with ourselves and other beings. It encompasses more of understanding what realm one is operating in so as to know what someone else is experiencing and their perspective at the time in order to help them get unstuck fr</w:t>
      </w:r>
      <w:r w:rsidR="00410E22" w:rsidRPr="00C160FB">
        <w:rPr>
          <w:rFonts w:ascii="Times New Roman" w:hAnsi="Times New Roman" w:cs="Times New Roman"/>
          <w:sz w:val="24"/>
          <w:szCs w:val="24"/>
          <w:shd w:val="clear" w:color="auto" w:fill="FFFFFF"/>
        </w:rPr>
        <w:t>om that realm by practicing skillfulness and compassion</w:t>
      </w:r>
      <w:r w:rsidR="00693A21" w:rsidRPr="00C160FB">
        <w:rPr>
          <w:rFonts w:ascii="Times New Roman" w:hAnsi="Times New Roman" w:cs="Times New Roman"/>
          <w:sz w:val="24"/>
          <w:szCs w:val="24"/>
          <w:shd w:val="clear" w:color="auto" w:fill="FFFFFF"/>
        </w:rPr>
        <w:t xml:space="preserve"> (Demieville &amp; Rahula, 2017)</w:t>
      </w:r>
      <w:r w:rsidR="00410E22" w:rsidRPr="00C160FB">
        <w:rPr>
          <w:rFonts w:ascii="Times New Roman" w:hAnsi="Times New Roman" w:cs="Times New Roman"/>
          <w:sz w:val="24"/>
          <w:szCs w:val="24"/>
          <w:shd w:val="clear" w:color="auto" w:fill="FFFFFF"/>
        </w:rPr>
        <w:t>. And even if they are not ready to go into another realm, at least try to save people from their abomination, anxiety, greed, incomprehension</w:t>
      </w:r>
      <w:r w:rsidR="00323BF9" w:rsidRPr="00C160FB">
        <w:rPr>
          <w:rFonts w:ascii="Times New Roman" w:hAnsi="Times New Roman" w:cs="Times New Roman"/>
          <w:sz w:val="24"/>
          <w:szCs w:val="24"/>
          <w:shd w:val="clear" w:color="auto" w:fill="FFFFFF"/>
        </w:rPr>
        <w:t>, and complacency.</w:t>
      </w:r>
    </w:p>
    <w:p w:rsidR="00323BF9" w:rsidRPr="00C160FB" w:rsidRDefault="00637282" w:rsidP="009F738A">
      <w:pPr>
        <w:spacing w:line="480" w:lineRule="auto"/>
        <w:ind w:firstLine="720"/>
        <w:rPr>
          <w:rFonts w:ascii="Times New Roman" w:hAnsi="Times New Roman" w:cs="Times New Roman"/>
          <w:sz w:val="24"/>
          <w:szCs w:val="24"/>
          <w:shd w:val="clear" w:color="auto" w:fill="FFFFFF"/>
        </w:rPr>
      </w:pPr>
      <w:r w:rsidRPr="00C160FB">
        <w:rPr>
          <w:rFonts w:ascii="Times New Roman" w:hAnsi="Times New Roman" w:cs="Times New Roman"/>
          <w:sz w:val="24"/>
          <w:szCs w:val="24"/>
          <w:shd w:val="clear" w:color="auto" w:fill="FFFFFF"/>
        </w:rPr>
        <w:t xml:space="preserve">The six realms of existence metaphorically can </w:t>
      </w:r>
      <w:r w:rsidRPr="00C160FB">
        <w:rPr>
          <w:rFonts w:ascii="Times New Roman" w:hAnsi="Times New Roman" w:cs="Times New Roman"/>
          <w:sz w:val="24"/>
          <w:szCs w:val="24"/>
          <w:shd w:val="clear" w:color="auto" w:fill="FFFFFF"/>
        </w:rPr>
        <w:t>translate to the different states of mind that we all go through throughout the day. In this regard</w:t>
      </w:r>
      <w:r w:rsidR="009202A6" w:rsidRPr="00C160FB">
        <w:rPr>
          <w:rFonts w:ascii="Times New Roman" w:hAnsi="Times New Roman" w:cs="Times New Roman"/>
          <w:sz w:val="24"/>
          <w:szCs w:val="24"/>
          <w:shd w:val="clear" w:color="auto" w:fill="FFFFFF"/>
        </w:rPr>
        <w:t>, the heavenly world</w:t>
      </w:r>
      <w:r w:rsidRPr="00C160FB">
        <w:rPr>
          <w:rFonts w:ascii="Times New Roman" w:hAnsi="Times New Roman" w:cs="Times New Roman"/>
          <w:sz w:val="24"/>
          <w:szCs w:val="24"/>
          <w:shd w:val="clear" w:color="auto" w:fill="FFFFFF"/>
        </w:rPr>
        <w:t xml:space="preserve"> is moments of happiness,</w:t>
      </w:r>
      <w:r w:rsidR="009202A6" w:rsidRPr="00C160FB">
        <w:rPr>
          <w:rFonts w:ascii="Times New Roman" w:hAnsi="Times New Roman" w:cs="Times New Roman"/>
          <w:sz w:val="24"/>
          <w:szCs w:val="24"/>
          <w:shd w:val="clear" w:color="auto" w:fill="FFFFFF"/>
        </w:rPr>
        <w:t xml:space="preserve"> pleasure, and enjoyment, which are also temporary. In the world of humans, there is both happiness and sadness.</w:t>
      </w:r>
      <w:r w:rsidRPr="00C160FB">
        <w:rPr>
          <w:rFonts w:ascii="Times New Roman" w:hAnsi="Times New Roman" w:cs="Times New Roman"/>
          <w:sz w:val="24"/>
          <w:szCs w:val="24"/>
          <w:shd w:val="clear" w:color="auto" w:fill="FFFFFF"/>
        </w:rPr>
        <w:t xml:space="preserve"> </w:t>
      </w:r>
      <w:r w:rsidR="009202A6" w:rsidRPr="00C160FB">
        <w:rPr>
          <w:rFonts w:ascii="Times New Roman" w:hAnsi="Times New Roman" w:cs="Times New Roman"/>
          <w:sz w:val="24"/>
          <w:szCs w:val="24"/>
          <w:shd w:val="clear" w:color="auto" w:fill="FFFFFF"/>
        </w:rPr>
        <w:t>The world</w:t>
      </w:r>
      <w:r w:rsidR="002B1752" w:rsidRPr="00C160FB">
        <w:rPr>
          <w:rFonts w:ascii="Times New Roman" w:hAnsi="Times New Roman" w:cs="Times New Roman"/>
          <w:sz w:val="24"/>
          <w:szCs w:val="24"/>
          <w:shd w:val="clear" w:color="auto" w:fill="FFFFFF"/>
        </w:rPr>
        <w:t xml:space="preserve"> of asuras is the state of mind in a fight</w:t>
      </w:r>
      <w:r w:rsidR="00527DF7">
        <w:rPr>
          <w:rFonts w:ascii="Times New Roman" w:hAnsi="Times New Roman" w:cs="Times New Roman"/>
          <w:sz w:val="24"/>
          <w:szCs w:val="24"/>
          <w:shd w:val="clear" w:color="auto" w:fill="FFFFFF"/>
        </w:rPr>
        <w:t xml:space="preserve"> </w:t>
      </w:r>
      <w:r w:rsidR="00527DF7" w:rsidRPr="00C160FB">
        <w:rPr>
          <w:rFonts w:ascii="Times New Roman" w:hAnsi="Times New Roman" w:cs="Times New Roman"/>
          <w:sz w:val="24"/>
          <w:szCs w:val="24"/>
          <w:shd w:val="clear" w:color="auto" w:fill="FFFFFF"/>
        </w:rPr>
        <w:t>(Demieville &amp; Rahula, 2017)</w:t>
      </w:r>
      <w:r w:rsidR="009202A6" w:rsidRPr="00C160FB">
        <w:rPr>
          <w:rFonts w:ascii="Times New Roman" w:hAnsi="Times New Roman" w:cs="Times New Roman"/>
          <w:sz w:val="24"/>
          <w:szCs w:val="24"/>
          <w:shd w:val="clear" w:color="auto" w:fill="FFFFFF"/>
        </w:rPr>
        <w:t xml:space="preserve">. The realm of </w:t>
      </w:r>
      <w:r w:rsidRPr="00C160FB">
        <w:rPr>
          <w:rFonts w:ascii="Times New Roman" w:hAnsi="Times New Roman" w:cs="Times New Roman"/>
          <w:sz w:val="24"/>
          <w:szCs w:val="24"/>
          <w:shd w:val="clear" w:color="auto" w:fill="FFFFFF"/>
        </w:rPr>
        <w:t xml:space="preserve">hungry </w:t>
      </w:r>
      <w:r w:rsidR="009202A6" w:rsidRPr="00C160FB">
        <w:rPr>
          <w:rFonts w:ascii="Times New Roman" w:hAnsi="Times New Roman" w:cs="Times New Roman"/>
          <w:sz w:val="24"/>
          <w:szCs w:val="24"/>
          <w:shd w:val="clear" w:color="auto" w:fill="FFFFFF"/>
        </w:rPr>
        <w:t xml:space="preserve">ghosts is the </w:t>
      </w:r>
      <w:r w:rsidR="008C62E3" w:rsidRPr="00C160FB">
        <w:rPr>
          <w:rFonts w:ascii="Times New Roman" w:hAnsi="Times New Roman" w:cs="Times New Roman"/>
          <w:sz w:val="24"/>
          <w:szCs w:val="24"/>
          <w:shd w:val="clear" w:color="auto" w:fill="FFFFFF"/>
        </w:rPr>
        <w:t>state of</w:t>
      </w:r>
      <w:r w:rsidRPr="00C160FB">
        <w:rPr>
          <w:rFonts w:ascii="Times New Roman" w:hAnsi="Times New Roman" w:cs="Times New Roman"/>
          <w:sz w:val="24"/>
          <w:szCs w:val="24"/>
          <w:shd w:val="clear" w:color="auto" w:fill="FFFFFF"/>
        </w:rPr>
        <w:t xml:space="preserve"> covetousness, cravings, </w:t>
      </w:r>
      <w:r w:rsidR="009202A6" w:rsidRPr="00C160FB">
        <w:rPr>
          <w:rFonts w:ascii="Times New Roman" w:hAnsi="Times New Roman" w:cs="Times New Roman"/>
          <w:sz w:val="24"/>
          <w:szCs w:val="24"/>
          <w:shd w:val="clear" w:color="auto" w:fill="FFFFFF"/>
        </w:rPr>
        <w:t xml:space="preserve">unlimited </w:t>
      </w:r>
      <w:r w:rsidR="00723D4A" w:rsidRPr="00C160FB">
        <w:rPr>
          <w:rFonts w:ascii="Times New Roman" w:hAnsi="Times New Roman" w:cs="Times New Roman"/>
          <w:sz w:val="24"/>
          <w:szCs w:val="24"/>
          <w:shd w:val="clear" w:color="auto" w:fill="FFFFFF"/>
        </w:rPr>
        <w:t>desires, and lust. The animal realm is the state of lack of common sense, and hell is a moment</w:t>
      </w:r>
      <w:r w:rsidRPr="00C160FB">
        <w:rPr>
          <w:rFonts w:ascii="Times New Roman" w:hAnsi="Times New Roman" w:cs="Times New Roman"/>
          <w:sz w:val="24"/>
          <w:szCs w:val="24"/>
          <w:shd w:val="clear" w:color="auto" w:fill="FFFFFF"/>
        </w:rPr>
        <w:t xml:space="preserve"> of</w:t>
      </w:r>
      <w:r w:rsidRPr="00C160FB">
        <w:rPr>
          <w:rFonts w:ascii="Times New Roman" w:hAnsi="Times New Roman" w:cs="Times New Roman"/>
          <w:sz w:val="24"/>
          <w:szCs w:val="24"/>
          <w:shd w:val="clear" w:color="auto" w:fill="FFFFFF"/>
        </w:rPr>
        <w:t xml:space="preserve"> emotional affliction or trauma</w:t>
      </w:r>
      <w:r w:rsidR="00723D4A" w:rsidRPr="00C160FB">
        <w:rPr>
          <w:rFonts w:ascii="Times New Roman" w:hAnsi="Times New Roman" w:cs="Times New Roman"/>
          <w:sz w:val="24"/>
          <w:szCs w:val="24"/>
          <w:shd w:val="clear" w:color="auto" w:fill="FFFFFF"/>
        </w:rPr>
        <w:t xml:space="preserve"> and suffering</w:t>
      </w:r>
      <w:r w:rsidRPr="00C160FB">
        <w:rPr>
          <w:rFonts w:ascii="Times New Roman" w:hAnsi="Times New Roman" w:cs="Times New Roman"/>
          <w:sz w:val="24"/>
          <w:szCs w:val="24"/>
          <w:shd w:val="clear" w:color="auto" w:fill="FFFFFF"/>
        </w:rPr>
        <w:t xml:space="preserve">. In the human </w:t>
      </w:r>
      <w:r w:rsidR="00B4004B" w:rsidRPr="00C160FB">
        <w:rPr>
          <w:rFonts w:ascii="Times New Roman" w:hAnsi="Times New Roman" w:cs="Times New Roman"/>
          <w:sz w:val="24"/>
          <w:szCs w:val="24"/>
          <w:shd w:val="clear" w:color="auto" w:fill="FFFFFF"/>
        </w:rPr>
        <w:t>realm, intelligence and choice</w:t>
      </w:r>
      <w:r w:rsidRPr="00C160FB">
        <w:rPr>
          <w:rFonts w:ascii="Times New Roman" w:hAnsi="Times New Roman" w:cs="Times New Roman"/>
          <w:sz w:val="24"/>
          <w:szCs w:val="24"/>
          <w:shd w:val="clear" w:color="auto" w:fill="FFFFFF"/>
        </w:rPr>
        <w:t xml:space="preserve"> </w:t>
      </w:r>
      <w:r w:rsidR="00B4004B" w:rsidRPr="00C160FB">
        <w:rPr>
          <w:rFonts w:ascii="Times New Roman" w:hAnsi="Times New Roman" w:cs="Times New Roman"/>
          <w:sz w:val="24"/>
          <w:szCs w:val="24"/>
          <w:shd w:val="clear" w:color="auto" w:fill="FFFFFF"/>
        </w:rPr>
        <w:t>dictate in which realm one would like to operate. For this reason, the Buddha teaches this so as enable one to be able to exist in each realm without clinging onto one or pushing awa</w:t>
      </w:r>
      <w:r w:rsidR="009202A6" w:rsidRPr="00C160FB">
        <w:rPr>
          <w:rFonts w:ascii="Times New Roman" w:hAnsi="Times New Roman" w:cs="Times New Roman"/>
          <w:sz w:val="24"/>
          <w:szCs w:val="24"/>
          <w:shd w:val="clear" w:color="auto" w:fill="FFFFFF"/>
        </w:rPr>
        <w:t>y the other, but instead take on just as they are.</w:t>
      </w:r>
      <w:r w:rsidR="00723D4A" w:rsidRPr="00C160FB">
        <w:rPr>
          <w:rFonts w:ascii="Times New Roman" w:hAnsi="Times New Roman" w:cs="Times New Roman"/>
          <w:sz w:val="24"/>
          <w:szCs w:val="24"/>
          <w:shd w:val="clear" w:color="auto" w:fill="FFFFFF"/>
        </w:rPr>
        <w:t xml:space="preserve"> If followed with sincerity, it is through this </w:t>
      </w:r>
      <w:r w:rsidR="0098541F" w:rsidRPr="00C160FB">
        <w:rPr>
          <w:rFonts w:ascii="Times New Roman" w:hAnsi="Times New Roman" w:cs="Times New Roman"/>
          <w:sz w:val="24"/>
          <w:szCs w:val="24"/>
          <w:shd w:val="clear" w:color="auto" w:fill="FFFFFF"/>
        </w:rPr>
        <w:t>Buddha’s</w:t>
      </w:r>
      <w:r w:rsidR="00723D4A" w:rsidRPr="00C160FB">
        <w:rPr>
          <w:rFonts w:ascii="Times New Roman" w:hAnsi="Times New Roman" w:cs="Times New Roman"/>
          <w:sz w:val="24"/>
          <w:szCs w:val="24"/>
          <w:shd w:val="clear" w:color="auto" w:fill="FFFFFF"/>
        </w:rPr>
        <w:t xml:space="preserve"> teaching that </w:t>
      </w:r>
      <w:r w:rsidR="008C62E3" w:rsidRPr="00C160FB">
        <w:rPr>
          <w:rFonts w:ascii="Times New Roman" w:hAnsi="Times New Roman" w:cs="Times New Roman"/>
          <w:sz w:val="24"/>
          <w:szCs w:val="24"/>
          <w:shd w:val="clear" w:color="auto" w:fill="FFFFFF"/>
        </w:rPr>
        <w:t xml:space="preserve">one can get a true identity, look into one's nature and get liberation from greed, resentment, </w:t>
      </w:r>
      <w:r w:rsidR="008C62E3" w:rsidRPr="00C160FB">
        <w:rPr>
          <w:rFonts w:ascii="Times New Roman" w:hAnsi="Times New Roman" w:cs="Times New Roman"/>
          <w:sz w:val="24"/>
          <w:szCs w:val="24"/>
          <w:shd w:val="clear" w:color="auto" w:fill="FFFFFF"/>
        </w:rPr>
        <w:lastRenderedPageBreak/>
        <w:t>and incomprehension, and know satisfaction.</w:t>
      </w:r>
      <w:r w:rsidR="004371A8" w:rsidRPr="00C160FB">
        <w:rPr>
          <w:rFonts w:ascii="Times New Roman" w:hAnsi="Times New Roman" w:cs="Times New Roman"/>
          <w:sz w:val="24"/>
          <w:szCs w:val="24"/>
          <w:shd w:val="clear" w:color="auto" w:fill="FFFFFF"/>
        </w:rPr>
        <w:t xml:space="preserve"> B</w:t>
      </w:r>
      <w:r w:rsidR="0098541F" w:rsidRPr="00C160FB">
        <w:rPr>
          <w:rFonts w:ascii="Times New Roman" w:hAnsi="Times New Roman" w:cs="Times New Roman"/>
          <w:sz w:val="24"/>
          <w:szCs w:val="24"/>
          <w:shd w:val="clear" w:color="auto" w:fill="FFFFFF"/>
        </w:rPr>
        <w:t xml:space="preserve">esides that, it enables people to learn the teachings and put them into practice, </w:t>
      </w:r>
      <w:r w:rsidR="004371A8" w:rsidRPr="00C160FB">
        <w:rPr>
          <w:rFonts w:ascii="Times New Roman" w:hAnsi="Times New Roman" w:cs="Times New Roman"/>
          <w:sz w:val="24"/>
          <w:szCs w:val="24"/>
          <w:shd w:val="clear" w:color="auto" w:fill="FFFFFF"/>
        </w:rPr>
        <w:t>and pass them on from generation to generation.</w:t>
      </w:r>
    </w:p>
    <w:p w:rsidR="009202A6" w:rsidRPr="00C160FB" w:rsidRDefault="00637282" w:rsidP="004079D4">
      <w:pPr>
        <w:spacing w:line="480" w:lineRule="auto"/>
        <w:jc w:val="center"/>
        <w:rPr>
          <w:rFonts w:ascii="Times New Roman" w:hAnsi="Times New Roman" w:cs="Times New Roman"/>
          <w:b/>
          <w:sz w:val="24"/>
          <w:szCs w:val="24"/>
        </w:rPr>
      </w:pPr>
      <w:r w:rsidRPr="00C160FB">
        <w:rPr>
          <w:rFonts w:ascii="Times New Roman" w:hAnsi="Times New Roman" w:cs="Times New Roman"/>
          <w:b/>
          <w:sz w:val="24"/>
          <w:szCs w:val="24"/>
        </w:rPr>
        <w:t>Question Two</w:t>
      </w:r>
    </w:p>
    <w:p w:rsidR="00916B5D" w:rsidRPr="00C160FB" w:rsidRDefault="00637282" w:rsidP="009F738A">
      <w:pPr>
        <w:spacing w:line="480" w:lineRule="auto"/>
        <w:ind w:firstLine="360"/>
        <w:rPr>
          <w:rFonts w:ascii="Times New Roman" w:hAnsi="Times New Roman" w:cs="Times New Roman"/>
          <w:sz w:val="24"/>
          <w:szCs w:val="24"/>
          <w:shd w:val="clear" w:color="auto" w:fill="FFFFFF"/>
        </w:rPr>
      </w:pPr>
      <w:r w:rsidRPr="00C160FB">
        <w:rPr>
          <w:rStyle w:val="Emphasis"/>
          <w:rFonts w:ascii="Times New Roman" w:hAnsi="Times New Roman" w:cs="Times New Roman"/>
          <w:i w:val="0"/>
          <w:sz w:val="24"/>
          <w:szCs w:val="24"/>
          <w:bdr w:val="none" w:sz="0" w:space="0" w:color="auto" w:frame="1"/>
          <w:shd w:val="clear" w:color="auto" w:fill="FFFFFF"/>
        </w:rPr>
        <w:t>Aggañña sutta</w:t>
      </w:r>
      <w:r w:rsidRPr="00C160FB">
        <w:rPr>
          <w:rFonts w:ascii="Times New Roman" w:hAnsi="Times New Roman" w:cs="Times New Roman"/>
          <w:i/>
          <w:sz w:val="24"/>
          <w:szCs w:val="24"/>
        </w:rPr>
        <w:t>:</w:t>
      </w:r>
      <w:r w:rsidRPr="00C160FB">
        <w:rPr>
          <w:rFonts w:ascii="Times New Roman" w:hAnsi="Times New Roman" w:cs="Times New Roman"/>
          <w:sz w:val="24"/>
          <w:szCs w:val="24"/>
        </w:rPr>
        <w:t xml:space="preserve"> on the knowledge of beginning was delivered</w:t>
      </w:r>
      <w:r w:rsidR="003316E9" w:rsidRPr="00C160FB">
        <w:rPr>
          <w:rFonts w:ascii="Times New Roman" w:hAnsi="Times New Roman" w:cs="Times New Roman"/>
          <w:sz w:val="24"/>
          <w:szCs w:val="24"/>
        </w:rPr>
        <w:t xml:space="preserve"> </w:t>
      </w:r>
      <w:r w:rsidRPr="00C160FB">
        <w:rPr>
          <w:rFonts w:ascii="Times New Roman" w:hAnsi="Times New Roman" w:cs="Times New Roman"/>
          <w:sz w:val="24"/>
          <w:szCs w:val="24"/>
        </w:rPr>
        <w:t xml:space="preserve">to two Brahmins, that is, </w:t>
      </w:r>
      <w:r w:rsidRPr="00C160FB">
        <w:rPr>
          <w:rFonts w:ascii="Times New Roman" w:hAnsi="Times New Roman" w:cs="Times New Roman"/>
          <w:sz w:val="24"/>
          <w:szCs w:val="24"/>
          <w:shd w:val="clear" w:color="auto" w:fill="FFFFFF"/>
        </w:rPr>
        <w:t>Vāse</w:t>
      </w:r>
      <w:r w:rsidRPr="00C160FB">
        <w:rPr>
          <w:rFonts w:ascii="Times New Roman" w:hAnsi="Times New Roman" w:cs="Times New Roman"/>
          <w:sz w:val="24"/>
          <w:szCs w:val="24"/>
          <w:shd w:val="clear" w:color="auto" w:fill="FFFFFF"/>
        </w:rPr>
        <w:t>ṭṭ</w:t>
      </w:r>
      <w:r w:rsidRPr="00C160FB">
        <w:rPr>
          <w:rFonts w:ascii="Times New Roman" w:hAnsi="Times New Roman" w:cs="Times New Roman"/>
          <w:sz w:val="24"/>
          <w:szCs w:val="24"/>
          <w:shd w:val="clear" w:color="auto" w:fill="FFFFFF"/>
        </w:rPr>
        <w:t xml:space="preserve">ha and Bhāradvāja </w:t>
      </w:r>
      <w:r w:rsidR="003316E9" w:rsidRPr="00C160FB">
        <w:rPr>
          <w:rFonts w:ascii="Times New Roman" w:hAnsi="Times New Roman" w:cs="Times New Roman"/>
          <w:sz w:val="24"/>
          <w:szCs w:val="24"/>
          <w:shd w:val="clear" w:color="auto" w:fill="FFFFFF"/>
        </w:rPr>
        <w:t xml:space="preserve">by the Buddha </w:t>
      </w:r>
      <w:r w:rsidRPr="00C160FB">
        <w:rPr>
          <w:rFonts w:ascii="Times New Roman" w:hAnsi="Times New Roman" w:cs="Times New Roman"/>
          <w:sz w:val="24"/>
          <w:szCs w:val="24"/>
          <w:shd w:val="clear" w:color="auto" w:fill="FFFFFF"/>
        </w:rPr>
        <w:t>to exp</w:t>
      </w:r>
      <w:r w:rsidR="00693A21" w:rsidRPr="00C160FB">
        <w:rPr>
          <w:rFonts w:ascii="Times New Roman" w:hAnsi="Times New Roman" w:cs="Times New Roman"/>
          <w:sz w:val="24"/>
          <w:szCs w:val="24"/>
          <w:shd w:val="clear" w:color="auto" w:fill="FFFFFF"/>
        </w:rPr>
        <w:t xml:space="preserve">lain the origin of human beings (Abeysekara, 2018). </w:t>
      </w:r>
      <w:r w:rsidR="003316E9" w:rsidRPr="00C160FB">
        <w:rPr>
          <w:rFonts w:ascii="Times New Roman" w:hAnsi="Times New Roman" w:cs="Times New Roman"/>
          <w:sz w:val="24"/>
          <w:szCs w:val="24"/>
          <w:shd w:val="clear" w:color="auto" w:fill="FFFFFF"/>
        </w:rPr>
        <w:t>The sutta taught the following about the beginnings;</w:t>
      </w:r>
      <w:r w:rsidR="003316E9" w:rsidRPr="00C160FB">
        <w:rPr>
          <w:rFonts w:ascii="Times New Roman" w:hAnsi="Times New Roman" w:cs="Times New Roman"/>
          <w:sz w:val="24"/>
          <w:szCs w:val="24"/>
        </w:rPr>
        <w:t xml:space="preserve"> The universe has no definite beginning, and so is life</w:t>
      </w:r>
      <w:r w:rsidR="009F738A" w:rsidRPr="00C160FB">
        <w:rPr>
          <w:rFonts w:ascii="Times New Roman" w:hAnsi="Times New Roman" w:cs="Times New Roman"/>
          <w:sz w:val="24"/>
          <w:szCs w:val="24"/>
          <w:shd w:val="clear" w:color="auto" w:fill="FFFFFF"/>
        </w:rPr>
        <w:t xml:space="preserve">; </w:t>
      </w:r>
      <w:r w:rsidR="003316E9" w:rsidRPr="00C160FB">
        <w:rPr>
          <w:rFonts w:ascii="Times New Roman" w:hAnsi="Times New Roman" w:cs="Times New Roman"/>
          <w:sz w:val="24"/>
          <w:szCs w:val="24"/>
        </w:rPr>
        <w:t>The universe is made up of a cluster of stars that are infinite</w:t>
      </w:r>
      <w:r w:rsidR="009F738A" w:rsidRPr="00C160FB">
        <w:rPr>
          <w:rFonts w:ascii="Times New Roman" w:hAnsi="Times New Roman" w:cs="Times New Roman"/>
          <w:sz w:val="24"/>
          <w:szCs w:val="24"/>
          <w:shd w:val="clear" w:color="auto" w:fill="FFFFFF"/>
        </w:rPr>
        <w:t xml:space="preserve">; </w:t>
      </w:r>
      <w:r w:rsidR="003316E9" w:rsidRPr="00C160FB">
        <w:rPr>
          <w:rFonts w:ascii="Times New Roman" w:hAnsi="Times New Roman" w:cs="Times New Roman"/>
          <w:sz w:val="24"/>
          <w:szCs w:val="24"/>
        </w:rPr>
        <w:t>Blowing up of a star near the sun will lead to what the scientist refer to as the supernova</w:t>
      </w:r>
      <w:r w:rsidR="009F738A" w:rsidRPr="00C160FB">
        <w:rPr>
          <w:rFonts w:ascii="Times New Roman" w:hAnsi="Times New Roman" w:cs="Times New Roman"/>
          <w:sz w:val="24"/>
          <w:szCs w:val="24"/>
          <w:shd w:val="clear" w:color="auto" w:fill="FFFFFF"/>
        </w:rPr>
        <w:t xml:space="preserve">; </w:t>
      </w:r>
      <w:r w:rsidR="003316E9" w:rsidRPr="00C160FB">
        <w:rPr>
          <w:rFonts w:ascii="Times New Roman" w:hAnsi="Times New Roman" w:cs="Times New Roman"/>
          <w:sz w:val="24"/>
          <w:szCs w:val="24"/>
        </w:rPr>
        <w:t>All living things will end up in Brahma before the destruction of the world</w:t>
      </w:r>
      <w:r w:rsidR="009F738A" w:rsidRPr="00C160FB">
        <w:rPr>
          <w:rFonts w:ascii="Times New Roman" w:hAnsi="Times New Roman" w:cs="Times New Roman"/>
          <w:sz w:val="24"/>
          <w:szCs w:val="24"/>
          <w:shd w:val="clear" w:color="auto" w:fill="FFFFFF"/>
        </w:rPr>
        <w:t xml:space="preserve">; </w:t>
      </w:r>
      <w:r w:rsidRPr="00C160FB">
        <w:rPr>
          <w:rFonts w:ascii="Times New Roman" w:hAnsi="Times New Roman" w:cs="Times New Roman"/>
          <w:sz w:val="24"/>
          <w:szCs w:val="24"/>
        </w:rPr>
        <w:t>The earth will reform after the destruction and all the living things ar</w:t>
      </w:r>
      <w:r w:rsidRPr="00C160FB">
        <w:rPr>
          <w:rFonts w:ascii="Times New Roman" w:hAnsi="Times New Roman" w:cs="Times New Roman"/>
          <w:sz w:val="24"/>
          <w:szCs w:val="24"/>
        </w:rPr>
        <w:t>e reborn as humans with very light as Brahma</w:t>
      </w:r>
      <w:r w:rsidR="009F738A" w:rsidRPr="00C160FB">
        <w:rPr>
          <w:rFonts w:ascii="Times New Roman" w:hAnsi="Times New Roman" w:cs="Times New Roman"/>
          <w:sz w:val="24"/>
          <w:szCs w:val="24"/>
          <w:shd w:val="clear" w:color="auto" w:fill="FFFFFF"/>
        </w:rPr>
        <w:t xml:space="preserve">; </w:t>
      </w:r>
      <w:r w:rsidRPr="00C160FB">
        <w:rPr>
          <w:rFonts w:ascii="Times New Roman" w:hAnsi="Times New Roman" w:cs="Times New Roman"/>
          <w:sz w:val="24"/>
          <w:szCs w:val="24"/>
          <w:shd w:val="clear" w:color="auto" w:fill="FFFFFF"/>
        </w:rPr>
        <w:t>Reverse evolution take place after the destruction, and the cycle is repeated continuously</w:t>
      </w:r>
      <w:r w:rsidR="009F738A" w:rsidRPr="00C160FB">
        <w:rPr>
          <w:rFonts w:ascii="Times New Roman" w:hAnsi="Times New Roman" w:cs="Times New Roman"/>
          <w:sz w:val="24"/>
          <w:szCs w:val="24"/>
          <w:shd w:val="clear" w:color="auto" w:fill="FFFFFF"/>
        </w:rPr>
        <w:t>. T</w:t>
      </w:r>
      <w:r w:rsidRPr="00C160FB">
        <w:rPr>
          <w:rFonts w:ascii="Times New Roman" w:hAnsi="Times New Roman" w:cs="Times New Roman"/>
          <w:sz w:val="24"/>
          <w:szCs w:val="24"/>
          <w:shd w:val="clear" w:color="auto" w:fill="FFFFFF"/>
        </w:rPr>
        <w:t>hat life cycle happens all over the universe, and that explains why scientists see a supernova in our galaxy annually</w:t>
      </w:r>
      <w:r w:rsidRPr="00C160FB">
        <w:rPr>
          <w:rFonts w:ascii="Times New Roman" w:hAnsi="Times New Roman" w:cs="Times New Roman"/>
          <w:sz w:val="24"/>
          <w:szCs w:val="24"/>
          <w:shd w:val="clear" w:color="auto" w:fill="FFFFFF"/>
        </w:rPr>
        <w:t>.</w:t>
      </w:r>
    </w:p>
    <w:p w:rsidR="00916B5D" w:rsidRPr="00C160FB" w:rsidRDefault="00637282" w:rsidP="009F738A">
      <w:pPr>
        <w:spacing w:line="480" w:lineRule="auto"/>
        <w:ind w:firstLine="360"/>
        <w:rPr>
          <w:rFonts w:ascii="Times New Roman" w:hAnsi="Times New Roman" w:cs="Times New Roman"/>
          <w:sz w:val="24"/>
          <w:szCs w:val="24"/>
        </w:rPr>
      </w:pPr>
      <w:r w:rsidRPr="00C160FB">
        <w:rPr>
          <w:rFonts w:ascii="Times New Roman" w:hAnsi="Times New Roman" w:cs="Times New Roman"/>
          <w:sz w:val="24"/>
          <w:szCs w:val="24"/>
        </w:rPr>
        <w:t>Those teachings form the basis of Buddhism in that Buddhists do not capitalize on the questions t</w:t>
      </w:r>
      <w:r w:rsidR="00783167">
        <w:rPr>
          <w:rFonts w:ascii="Times New Roman" w:hAnsi="Times New Roman" w:cs="Times New Roman"/>
          <w:sz w:val="24"/>
          <w:szCs w:val="24"/>
        </w:rPr>
        <w:t>hat they have no answer to but</w:t>
      </w:r>
      <w:r w:rsidRPr="00C160FB">
        <w:rPr>
          <w:rFonts w:ascii="Times New Roman" w:hAnsi="Times New Roman" w:cs="Times New Roman"/>
          <w:sz w:val="24"/>
          <w:szCs w:val="24"/>
        </w:rPr>
        <w:t xml:space="preserve"> </w:t>
      </w:r>
      <w:r w:rsidR="007F4E78" w:rsidRPr="00C160FB">
        <w:rPr>
          <w:rFonts w:ascii="Times New Roman" w:hAnsi="Times New Roman" w:cs="Times New Roman"/>
          <w:sz w:val="24"/>
          <w:szCs w:val="24"/>
        </w:rPr>
        <w:t>instead</w:t>
      </w:r>
      <w:r w:rsidRPr="00C160FB">
        <w:rPr>
          <w:rFonts w:ascii="Times New Roman" w:hAnsi="Times New Roman" w:cs="Times New Roman"/>
          <w:sz w:val="24"/>
          <w:szCs w:val="24"/>
        </w:rPr>
        <w:t xml:space="preserve"> focus on the present needs and how to keep away from suf</w:t>
      </w:r>
      <w:r w:rsidR="007544FF">
        <w:rPr>
          <w:rFonts w:ascii="Times New Roman" w:hAnsi="Times New Roman" w:cs="Times New Roman"/>
          <w:sz w:val="24"/>
          <w:szCs w:val="24"/>
        </w:rPr>
        <w:t xml:space="preserve">fering in the world they exist in </w:t>
      </w:r>
      <w:r w:rsidRPr="00C160FB">
        <w:rPr>
          <w:rFonts w:ascii="Times New Roman" w:hAnsi="Times New Roman" w:cs="Times New Roman"/>
          <w:sz w:val="24"/>
          <w:szCs w:val="24"/>
        </w:rPr>
        <w:t>now</w:t>
      </w:r>
      <w:r w:rsidR="00447B6D" w:rsidRPr="00C160FB">
        <w:rPr>
          <w:rFonts w:ascii="Times New Roman" w:hAnsi="Times New Roman" w:cs="Times New Roman"/>
          <w:sz w:val="24"/>
          <w:szCs w:val="24"/>
          <w:shd w:val="clear" w:color="auto" w:fill="FFFFFF"/>
        </w:rPr>
        <w:t xml:space="preserve"> (Chodron, 2017). </w:t>
      </w:r>
      <w:r w:rsidRPr="00C160FB">
        <w:rPr>
          <w:rFonts w:ascii="Times New Roman" w:hAnsi="Times New Roman" w:cs="Times New Roman"/>
          <w:sz w:val="24"/>
          <w:szCs w:val="24"/>
        </w:rPr>
        <w:t xml:space="preserve">This formed a strong base for the religion because they believed in life, worlds follow a series of </w:t>
      </w:r>
      <w:r w:rsidR="007F4E78" w:rsidRPr="00C160FB">
        <w:rPr>
          <w:rFonts w:ascii="Times New Roman" w:hAnsi="Times New Roman" w:cs="Times New Roman"/>
          <w:sz w:val="24"/>
          <w:szCs w:val="24"/>
        </w:rPr>
        <w:t>decomposition, dying</w:t>
      </w:r>
      <w:r w:rsidRPr="00C160FB">
        <w:rPr>
          <w:rFonts w:ascii="Times New Roman" w:hAnsi="Times New Roman" w:cs="Times New Roman"/>
          <w:sz w:val="24"/>
          <w:szCs w:val="24"/>
        </w:rPr>
        <w:t>, and rebirth</w:t>
      </w:r>
      <w:r w:rsidR="007F4E78" w:rsidRPr="00C160FB">
        <w:rPr>
          <w:rFonts w:ascii="Times New Roman" w:hAnsi="Times New Roman" w:cs="Times New Roman"/>
          <w:sz w:val="24"/>
          <w:szCs w:val="24"/>
        </w:rPr>
        <w:t>, and the cycle continues.</w:t>
      </w:r>
      <w:r w:rsidRPr="00C160FB">
        <w:rPr>
          <w:rFonts w:ascii="Times New Roman" w:hAnsi="Times New Roman" w:cs="Times New Roman"/>
          <w:sz w:val="24"/>
          <w:szCs w:val="24"/>
        </w:rPr>
        <w:t xml:space="preserve"> </w:t>
      </w:r>
    </w:p>
    <w:p w:rsidR="00AE785D" w:rsidRPr="00C160FB" w:rsidRDefault="00637282" w:rsidP="004079D4">
      <w:pPr>
        <w:spacing w:line="480" w:lineRule="auto"/>
        <w:jc w:val="center"/>
        <w:rPr>
          <w:rFonts w:ascii="Times New Roman" w:hAnsi="Times New Roman" w:cs="Times New Roman"/>
          <w:b/>
          <w:sz w:val="24"/>
          <w:szCs w:val="24"/>
        </w:rPr>
      </w:pPr>
      <w:r w:rsidRPr="00C160FB">
        <w:rPr>
          <w:rFonts w:ascii="Times New Roman" w:hAnsi="Times New Roman" w:cs="Times New Roman"/>
          <w:b/>
          <w:sz w:val="24"/>
          <w:szCs w:val="24"/>
        </w:rPr>
        <w:t>Question Three</w:t>
      </w:r>
    </w:p>
    <w:p w:rsidR="004A1D3D" w:rsidRPr="00C160FB" w:rsidRDefault="00637282" w:rsidP="009F738A">
      <w:pPr>
        <w:shd w:val="clear" w:color="auto" w:fill="FFFFFF"/>
        <w:spacing w:line="480" w:lineRule="auto"/>
        <w:ind w:firstLine="360"/>
        <w:rPr>
          <w:rFonts w:ascii="Times New Roman" w:hAnsi="Times New Roman" w:cs="Times New Roman"/>
          <w:sz w:val="24"/>
          <w:szCs w:val="24"/>
          <w:bdr w:val="none" w:sz="0" w:space="0" w:color="auto" w:frame="1"/>
        </w:rPr>
      </w:pPr>
      <w:r w:rsidRPr="00C160FB">
        <w:rPr>
          <w:rFonts w:ascii="Times New Roman" w:hAnsi="Times New Roman" w:cs="Times New Roman"/>
          <w:sz w:val="24"/>
          <w:szCs w:val="24"/>
        </w:rPr>
        <w:t xml:space="preserve">I have read the article </w:t>
      </w:r>
      <w:r w:rsidRPr="00C160FB">
        <w:rPr>
          <w:rFonts w:ascii="Times New Roman" w:eastAsia="Times New Roman" w:hAnsi="Times New Roman" w:cs="Times New Roman"/>
          <w:bCs/>
          <w:spacing w:val="3"/>
          <w:sz w:val="24"/>
          <w:szCs w:val="24"/>
          <w:bdr w:val="none" w:sz="0" w:space="0" w:color="auto" w:frame="1"/>
        </w:rPr>
        <w:t>"Emptiness" (Śūnyatā), and I agree that, indeed, emptine</w:t>
      </w:r>
      <w:r w:rsidRPr="00C160FB">
        <w:rPr>
          <w:rFonts w:ascii="Times New Roman" w:eastAsia="Times New Roman" w:hAnsi="Times New Roman" w:cs="Times New Roman"/>
          <w:bCs/>
          <w:spacing w:val="3"/>
          <w:sz w:val="24"/>
          <w:szCs w:val="24"/>
          <w:bdr w:val="none" w:sz="0" w:space="0" w:color="auto" w:frame="1"/>
        </w:rPr>
        <w:t xml:space="preserve">ss is the most misunderstood word in Buddhism. It is clear that the term "emptiness" on its own can </w:t>
      </w:r>
      <w:r w:rsidRPr="00C160FB">
        <w:rPr>
          <w:rFonts w:ascii="Times New Roman" w:eastAsia="Times New Roman" w:hAnsi="Times New Roman" w:cs="Times New Roman"/>
          <w:bCs/>
          <w:spacing w:val="3"/>
          <w:sz w:val="24"/>
          <w:szCs w:val="24"/>
          <w:bdr w:val="none" w:sz="0" w:space="0" w:color="auto" w:frame="1"/>
        </w:rPr>
        <w:lastRenderedPageBreak/>
        <w:t>easily bring up the image of nothingness, absence of everything, or hopelessness</w:t>
      </w:r>
      <w:r w:rsidRPr="00C160FB">
        <w:rPr>
          <w:rFonts w:ascii="Times New Roman" w:hAnsi="Times New Roman" w:cs="Times New Roman"/>
          <w:sz w:val="24"/>
          <w:szCs w:val="24"/>
          <w:bdr w:val="none" w:sz="0" w:space="0" w:color="auto" w:frame="1"/>
        </w:rPr>
        <w:t>, which is not the intended meaning of its use in Buddhist sutras.</w:t>
      </w:r>
    </w:p>
    <w:p w:rsidR="004A1D3D" w:rsidRPr="00C160FB" w:rsidRDefault="00637282" w:rsidP="004079D4">
      <w:pPr>
        <w:shd w:val="clear" w:color="auto" w:fill="FFFFFF"/>
        <w:spacing w:line="480" w:lineRule="auto"/>
        <w:ind w:firstLine="360"/>
        <w:rPr>
          <w:rFonts w:ascii="Times New Roman" w:hAnsi="Times New Roman" w:cs="Times New Roman"/>
          <w:sz w:val="24"/>
          <w:szCs w:val="24"/>
          <w:bdr w:val="none" w:sz="0" w:space="0" w:color="auto" w:frame="1"/>
        </w:rPr>
      </w:pPr>
      <w:r w:rsidRPr="00C160FB">
        <w:rPr>
          <w:rFonts w:ascii="Times New Roman" w:hAnsi="Times New Roman" w:cs="Times New Roman"/>
          <w:sz w:val="24"/>
          <w:szCs w:val="24"/>
          <w:bdr w:val="none" w:sz="0" w:space="0" w:color="auto" w:frame="1"/>
        </w:rPr>
        <w:t>In the ha</w:t>
      </w:r>
      <w:r w:rsidRPr="00C160FB">
        <w:rPr>
          <w:rFonts w:ascii="Times New Roman" w:hAnsi="Times New Roman" w:cs="Times New Roman"/>
          <w:sz w:val="24"/>
          <w:szCs w:val="24"/>
          <w:bdr w:val="none" w:sz="0" w:space="0" w:color="auto" w:frame="1"/>
        </w:rPr>
        <w:t xml:space="preserve">ndout of Abhidharma, the Abhidharma </w:t>
      </w:r>
      <w:r w:rsidR="004079D4" w:rsidRPr="00C160FB">
        <w:rPr>
          <w:rFonts w:ascii="Times New Roman" w:hAnsi="Times New Roman" w:cs="Times New Roman"/>
          <w:sz w:val="24"/>
          <w:szCs w:val="24"/>
          <w:bdr w:val="none" w:sz="0" w:space="0" w:color="auto" w:frame="1"/>
        </w:rPr>
        <w:t>system</w:t>
      </w:r>
      <w:r w:rsidRPr="00C160FB">
        <w:rPr>
          <w:rFonts w:ascii="Times New Roman" w:hAnsi="Times New Roman" w:cs="Times New Roman"/>
          <w:sz w:val="24"/>
          <w:szCs w:val="24"/>
          <w:bdr w:val="none" w:sz="0" w:space="0" w:color="auto" w:frame="1"/>
        </w:rPr>
        <w:t xml:space="preserve"> reduced </w:t>
      </w:r>
      <w:r w:rsidR="002D5158" w:rsidRPr="00C160FB">
        <w:rPr>
          <w:rFonts w:ascii="Times New Roman" w:hAnsi="Times New Roman" w:cs="Times New Roman"/>
          <w:sz w:val="24"/>
          <w:szCs w:val="24"/>
          <w:bdr w:val="none" w:sz="0" w:space="0" w:color="auto" w:frame="1"/>
        </w:rPr>
        <w:t xml:space="preserve">everything to small pieces called dharmas. In my view, the Abhidharma </w:t>
      </w:r>
      <w:r w:rsidR="004079D4" w:rsidRPr="00C160FB">
        <w:rPr>
          <w:rFonts w:ascii="Times New Roman" w:hAnsi="Times New Roman" w:cs="Times New Roman"/>
          <w:sz w:val="24"/>
          <w:szCs w:val="24"/>
          <w:bdr w:val="none" w:sz="0" w:space="0" w:color="auto" w:frame="1"/>
        </w:rPr>
        <w:t>system</w:t>
      </w:r>
      <w:r w:rsidR="002D5158" w:rsidRPr="00C160FB">
        <w:rPr>
          <w:rFonts w:ascii="Times New Roman" w:hAnsi="Times New Roman" w:cs="Times New Roman"/>
          <w:sz w:val="24"/>
          <w:szCs w:val="24"/>
          <w:bdr w:val="none" w:sz="0" w:space="0" w:color="auto" w:frame="1"/>
        </w:rPr>
        <w:t xml:space="preserve"> is more technical, analytic, and systematic when it comes to the explanation of emptiness. It offers a higher understanding of the true meaning of emptiness with regard to Buddhism.</w:t>
      </w:r>
    </w:p>
    <w:p w:rsidR="00AE785D" w:rsidRPr="00C160FB" w:rsidRDefault="00637282" w:rsidP="009F738A">
      <w:pPr>
        <w:shd w:val="clear" w:color="auto" w:fill="FFFFFF"/>
        <w:spacing w:line="480" w:lineRule="auto"/>
        <w:ind w:firstLine="720"/>
        <w:rPr>
          <w:rFonts w:ascii="Times New Roman" w:hAnsi="Times New Roman" w:cs="Times New Roman"/>
          <w:sz w:val="24"/>
          <w:szCs w:val="24"/>
          <w:shd w:val="clear" w:color="auto" w:fill="FFFFFF"/>
        </w:rPr>
      </w:pPr>
      <w:r w:rsidRPr="00C160FB">
        <w:rPr>
          <w:rFonts w:ascii="Times New Roman" w:hAnsi="Times New Roman" w:cs="Times New Roman"/>
          <w:sz w:val="24"/>
          <w:szCs w:val="24"/>
          <w:bdr w:val="none" w:sz="0" w:space="0" w:color="auto" w:frame="1"/>
        </w:rPr>
        <w:t>My understanding of "emptiness" takes the course of disconnection with re</w:t>
      </w:r>
      <w:r w:rsidRPr="00C160FB">
        <w:rPr>
          <w:rFonts w:ascii="Times New Roman" w:hAnsi="Times New Roman" w:cs="Times New Roman"/>
          <w:sz w:val="24"/>
          <w:szCs w:val="24"/>
          <w:bdr w:val="none" w:sz="0" w:space="0" w:color="auto" w:frame="1"/>
        </w:rPr>
        <w:t>ality and truth.</w:t>
      </w:r>
      <w:r w:rsidR="00A218B9" w:rsidRPr="00C160FB">
        <w:rPr>
          <w:rFonts w:ascii="Times New Roman" w:hAnsi="Times New Roman" w:cs="Times New Roman"/>
          <w:sz w:val="24"/>
          <w:szCs w:val="24"/>
          <w:bdr w:val="none" w:sz="0" w:space="0" w:color="auto" w:frame="1"/>
        </w:rPr>
        <w:t xml:space="preserve"> It is the </w:t>
      </w:r>
      <w:r w:rsidR="00A218B9" w:rsidRPr="00C160FB">
        <w:rPr>
          <w:rFonts w:ascii="Times New Roman" w:hAnsi="Times New Roman" w:cs="Times New Roman"/>
          <w:sz w:val="24"/>
          <w:szCs w:val="24"/>
          <w:shd w:val="clear" w:color="auto" w:fill="FFFFFF"/>
        </w:rPr>
        <w:t xml:space="preserve">negative and unwanted condition where the sense of reality does not exist or a state of mind in which the truth in the mind is not in line with the reality at hand. In other words, emptiness is a deadlock kind of situation where nothing can comprehensible give a detailed </w:t>
      </w:r>
      <w:r w:rsidR="00826AE1" w:rsidRPr="00C160FB">
        <w:rPr>
          <w:rFonts w:ascii="Times New Roman" w:hAnsi="Times New Roman" w:cs="Times New Roman"/>
          <w:sz w:val="24"/>
          <w:szCs w:val="24"/>
          <w:shd w:val="clear" w:color="auto" w:fill="FFFFFF"/>
        </w:rPr>
        <w:t>explanation</w:t>
      </w:r>
      <w:r w:rsidR="00A218B9" w:rsidRPr="00C160FB">
        <w:rPr>
          <w:rFonts w:ascii="Times New Roman" w:hAnsi="Times New Roman" w:cs="Times New Roman"/>
          <w:sz w:val="24"/>
          <w:szCs w:val="24"/>
          <w:shd w:val="clear" w:color="auto" w:fill="FFFFFF"/>
        </w:rPr>
        <w:t xml:space="preserve"> to phenomena or a situation at hand, including reality.</w:t>
      </w: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9F738A" w:rsidRPr="00C160FB" w:rsidRDefault="009F738A" w:rsidP="009F738A">
      <w:pPr>
        <w:shd w:val="clear" w:color="auto" w:fill="FFFFFF"/>
        <w:spacing w:line="480" w:lineRule="auto"/>
        <w:ind w:firstLine="720"/>
        <w:rPr>
          <w:rFonts w:ascii="Times New Roman" w:hAnsi="Times New Roman" w:cs="Times New Roman"/>
          <w:sz w:val="24"/>
          <w:szCs w:val="24"/>
          <w:shd w:val="clear" w:color="auto" w:fill="FFFFFF"/>
        </w:rPr>
      </w:pPr>
    </w:p>
    <w:p w:rsidR="002E3271" w:rsidRPr="00C160FB" w:rsidRDefault="002E3271" w:rsidP="00F421FC">
      <w:pPr>
        <w:shd w:val="clear" w:color="auto" w:fill="FFFFFF"/>
        <w:spacing w:line="480" w:lineRule="auto"/>
        <w:rPr>
          <w:rFonts w:ascii="Times New Roman" w:hAnsi="Times New Roman" w:cs="Times New Roman"/>
          <w:sz w:val="24"/>
          <w:szCs w:val="24"/>
          <w:shd w:val="clear" w:color="auto" w:fill="FFFFFF"/>
        </w:rPr>
      </w:pPr>
      <w:bookmarkStart w:id="0" w:name="_GoBack"/>
      <w:bookmarkEnd w:id="0"/>
    </w:p>
    <w:p w:rsidR="009F738A" w:rsidRPr="00C160FB" w:rsidRDefault="00637282" w:rsidP="009F738A">
      <w:pPr>
        <w:shd w:val="clear" w:color="auto" w:fill="FFFFFF"/>
        <w:spacing w:line="480" w:lineRule="auto"/>
        <w:ind w:firstLine="720"/>
        <w:jc w:val="center"/>
        <w:rPr>
          <w:rFonts w:ascii="Times New Roman" w:hAnsi="Times New Roman" w:cs="Times New Roman"/>
          <w:sz w:val="24"/>
          <w:szCs w:val="24"/>
          <w:shd w:val="clear" w:color="auto" w:fill="FFFFFF"/>
        </w:rPr>
      </w:pPr>
      <w:r w:rsidRPr="00C160FB">
        <w:rPr>
          <w:rFonts w:ascii="Times New Roman" w:hAnsi="Times New Roman" w:cs="Times New Roman"/>
          <w:sz w:val="24"/>
          <w:szCs w:val="24"/>
          <w:shd w:val="clear" w:color="auto" w:fill="FFFFFF"/>
        </w:rPr>
        <w:lastRenderedPageBreak/>
        <w:t>References</w:t>
      </w:r>
    </w:p>
    <w:p w:rsidR="009F738A" w:rsidRPr="00C160FB" w:rsidRDefault="00637282" w:rsidP="00447B6D">
      <w:pPr>
        <w:shd w:val="clear" w:color="auto" w:fill="FFFFFF"/>
        <w:spacing w:line="480" w:lineRule="auto"/>
        <w:ind w:left="720" w:hanging="720"/>
        <w:jc w:val="both"/>
        <w:rPr>
          <w:rFonts w:ascii="Times New Roman" w:hAnsi="Times New Roman" w:cs="Times New Roman"/>
          <w:sz w:val="24"/>
          <w:szCs w:val="24"/>
          <w:shd w:val="clear" w:color="auto" w:fill="FFFFFF"/>
        </w:rPr>
      </w:pPr>
      <w:r w:rsidRPr="00C160FB">
        <w:rPr>
          <w:rFonts w:ascii="Times New Roman" w:hAnsi="Times New Roman" w:cs="Times New Roman"/>
          <w:sz w:val="24"/>
          <w:szCs w:val="24"/>
          <w:shd w:val="clear" w:color="auto" w:fill="FFFFFF"/>
        </w:rPr>
        <w:t>Abeysekara, A. (2018). Religious Studies' Mishandling of Origin and Change: Time, Tradition, and Form of Life in Buddhism. </w:t>
      </w:r>
      <w:r w:rsidRPr="00C160FB">
        <w:rPr>
          <w:rFonts w:ascii="Times New Roman" w:hAnsi="Times New Roman" w:cs="Times New Roman"/>
          <w:i/>
          <w:iCs/>
          <w:sz w:val="24"/>
          <w:szCs w:val="24"/>
          <w:shd w:val="clear" w:color="auto" w:fill="FFFFFF"/>
        </w:rPr>
        <w:t>Cultural Critique</w:t>
      </w:r>
      <w:r w:rsidRPr="00C160FB">
        <w:rPr>
          <w:rFonts w:ascii="Times New Roman" w:hAnsi="Times New Roman" w:cs="Times New Roman"/>
          <w:sz w:val="24"/>
          <w:szCs w:val="24"/>
          <w:shd w:val="clear" w:color="auto" w:fill="FFFFFF"/>
        </w:rPr>
        <w:t>, </w:t>
      </w:r>
      <w:r w:rsidRPr="00C160FB">
        <w:rPr>
          <w:rFonts w:ascii="Times New Roman" w:hAnsi="Times New Roman" w:cs="Times New Roman"/>
          <w:i/>
          <w:iCs/>
          <w:sz w:val="24"/>
          <w:szCs w:val="24"/>
          <w:shd w:val="clear" w:color="auto" w:fill="FFFFFF"/>
        </w:rPr>
        <w:t>98</w:t>
      </w:r>
      <w:r w:rsidRPr="00C160FB">
        <w:rPr>
          <w:rFonts w:ascii="Times New Roman" w:hAnsi="Times New Roman" w:cs="Times New Roman"/>
          <w:sz w:val="24"/>
          <w:szCs w:val="24"/>
          <w:shd w:val="clear" w:color="auto" w:fill="FFFFFF"/>
        </w:rPr>
        <w:t>, 22-71.</w:t>
      </w:r>
    </w:p>
    <w:p w:rsidR="00B170FA" w:rsidRPr="00C160FB" w:rsidRDefault="00637282" w:rsidP="00447B6D">
      <w:pPr>
        <w:shd w:val="clear" w:color="auto" w:fill="FFFFFF"/>
        <w:spacing w:line="480" w:lineRule="auto"/>
        <w:ind w:left="720" w:hanging="720"/>
        <w:jc w:val="both"/>
        <w:rPr>
          <w:rFonts w:ascii="Times New Roman" w:hAnsi="Times New Roman" w:cs="Times New Roman"/>
          <w:sz w:val="24"/>
          <w:szCs w:val="24"/>
          <w:shd w:val="clear" w:color="auto" w:fill="FFFFFF"/>
        </w:rPr>
      </w:pPr>
      <w:r w:rsidRPr="00C160FB">
        <w:rPr>
          <w:rFonts w:ascii="Times New Roman" w:hAnsi="Times New Roman" w:cs="Times New Roman"/>
          <w:sz w:val="24"/>
          <w:szCs w:val="24"/>
          <w:shd w:val="clear" w:color="auto" w:fill="FFFFFF"/>
        </w:rPr>
        <w:t>Chodron, T. (2017). </w:t>
      </w:r>
      <w:r w:rsidRPr="00C160FB">
        <w:rPr>
          <w:rFonts w:ascii="Times New Roman" w:hAnsi="Times New Roman" w:cs="Times New Roman"/>
          <w:i/>
          <w:iCs/>
          <w:sz w:val="24"/>
          <w:szCs w:val="24"/>
          <w:shd w:val="clear" w:color="auto" w:fill="FFFFFF"/>
        </w:rPr>
        <w:t>Buddhism: One teacher, many traditions</w:t>
      </w:r>
      <w:r w:rsidRPr="00C160FB">
        <w:rPr>
          <w:rFonts w:ascii="Times New Roman" w:hAnsi="Times New Roman" w:cs="Times New Roman"/>
          <w:sz w:val="24"/>
          <w:szCs w:val="24"/>
          <w:shd w:val="clear" w:color="auto" w:fill="FFFFFF"/>
        </w:rPr>
        <w:t>. Simon and Schuster.</w:t>
      </w:r>
    </w:p>
    <w:p w:rsidR="00B170FA" w:rsidRPr="00C160FB" w:rsidRDefault="00637282" w:rsidP="009F738A">
      <w:pPr>
        <w:shd w:val="clear" w:color="auto" w:fill="FFFFFF"/>
        <w:spacing w:line="480" w:lineRule="auto"/>
        <w:jc w:val="both"/>
        <w:rPr>
          <w:rFonts w:ascii="Times New Roman" w:hAnsi="Times New Roman" w:cs="Times New Roman"/>
          <w:sz w:val="24"/>
          <w:szCs w:val="24"/>
          <w:shd w:val="clear" w:color="auto" w:fill="FFFFFF"/>
        </w:rPr>
      </w:pPr>
      <w:r w:rsidRPr="00C160FB">
        <w:rPr>
          <w:rFonts w:ascii="Times New Roman" w:hAnsi="Times New Roman" w:cs="Times New Roman"/>
          <w:sz w:val="24"/>
          <w:szCs w:val="24"/>
          <w:shd w:val="clear" w:color="auto" w:fill="FFFFFF"/>
        </w:rPr>
        <w:t>Demieville, P., &amp; Rahula, W. (2017). </w:t>
      </w:r>
      <w:r w:rsidRPr="00C160FB">
        <w:rPr>
          <w:rFonts w:ascii="Times New Roman" w:hAnsi="Times New Roman" w:cs="Times New Roman"/>
          <w:i/>
          <w:iCs/>
          <w:sz w:val="24"/>
          <w:szCs w:val="24"/>
          <w:shd w:val="clear" w:color="auto" w:fill="FFFFFF"/>
        </w:rPr>
        <w:t>What the Buddha taught</w:t>
      </w:r>
      <w:r w:rsidRPr="00C160FB">
        <w:rPr>
          <w:rFonts w:ascii="Times New Roman" w:hAnsi="Times New Roman" w:cs="Times New Roman"/>
          <w:sz w:val="24"/>
          <w:szCs w:val="24"/>
          <w:shd w:val="clear" w:color="auto" w:fill="FFFFFF"/>
        </w:rPr>
        <w:t>. Motilal Banarsidass.</w:t>
      </w:r>
    </w:p>
    <w:p w:rsidR="00B170FA" w:rsidRPr="00C160FB" w:rsidRDefault="00637282" w:rsidP="00447B6D">
      <w:pPr>
        <w:shd w:val="clear" w:color="auto" w:fill="FFFFFF"/>
        <w:spacing w:line="480" w:lineRule="auto"/>
        <w:ind w:left="720" w:hanging="720"/>
        <w:jc w:val="both"/>
        <w:rPr>
          <w:rFonts w:ascii="Times New Roman" w:hAnsi="Times New Roman" w:cs="Times New Roman"/>
          <w:sz w:val="24"/>
          <w:szCs w:val="24"/>
          <w:bdr w:val="none" w:sz="0" w:space="0" w:color="auto" w:frame="1"/>
        </w:rPr>
      </w:pPr>
      <w:r w:rsidRPr="00C160FB">
        <w:rPr>
          <w:rFonts w:ascii="Times New Roman" w:hAnsi="Times New Roman" w:cs="Times New Roman"/>
          <w:sz w:val="24"/>
          <w:szCs w:val="24"/>
          <w:shd w:val="clear" w:color="auto" w:fill="FFFFFF"/>
        </w:rPr>
        <w:t>HuffPost. </w:t>
      </w:r>
      <w:r w:rsidRPr="00C160FB">
        <w:rPr>
          <w:rFonts w:ascii="Times New Roman" w:hAnsi="Times New Roman" w:cs="Times New Roman"/>
          <w:i/>
          <w:iCs/>
          <w:sz w:val="24"/>
          <w:szCs w:val="24"/>
          <w:shd w:val="clear" w:color="auto" w:fill="FFFFFF"/>
        </w:rPr>
        <w:t>Emptiness: The Most Misunderstood Word In Buddhism</w:t>
      </w:r>
      <w:r w:rsidRPr="00C160FB">
        <w:rPr>
          <w:rFonts w:ascii="Times New Roman" w:hAnsi="Times New Roman" w:cs="Times New Roman"/>
          <w:sz w:val="24"/>
          <w:szCs w:val="24"/>
          <w:shd w:val="clear" w:color="auto" w:fill="FFFFFF"/>
        </w:rPr>
        <w:t>. [o</w:t>
      </w:r>
      <w:r w:rsidRPr="00C160FB">
        <w:rPr>
          <w:rFonts w:ascii="Times New Roman" w:hAnsi="Times New Roman" w:cs="Times New Roman"/>
          <w:sz w:val="24"/>
          <w:szCs w:val="24"/>
          <w:shd w:val="clear" w:color="auto" w:fill="FFFFFF"/>
        </w:rPr>
        <w:t>nline] Available at: &lt;https://www.huffpost.com/entry/emptiness-most-misunderstood-word-in-buddhism_b_2769189?&gt; [Accessed 1 July 2021].</w:t>
      </w:r>
    </w:p>
    <w:sectPr w:rsidR="00B170FA" w:rsidRPr="00C160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282" w:rsidRDefault="00637282">
      <w:pPr>
        <w:spacing w:after="0" w:line="240" w:lineRule="auto"/>
      </w:pPr>
      <w:r>
        <w:separator/>
      </w:r>
    </w:p>
  </w:endnote>
  <w:endnote w:type="continuationSeparator" w:id="0">
    <w:p w:rsidR="00637282" w:rsidRDefault="0063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282" w:rsidRDefault="00637282">
      <w:pPr>
        <w:spacing w:after="0" w:line="240" w:lineRule="auto"/>
      </w:pPr>
      <w:r>
        <w:separator/>
      </w:r>
    </w:p>
  </w:footnote>
  <w:footnote w:type="continuationSeparator" w:id="0">
    <w:p w:rsidR="00637282" w:rsidRDefault="0063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81454"/>
      <w:docPartObj>
        <w:docPartGallery w:val="Page Numbers (Top of Page)"/>
        <w:docPartUnique/>
      </w:docPartObj>
    </w:sdtPr>
    <w:sdtEndPr>
      <w:rPr>
        <w:noProof/>
      </w:rPr>
    </w:sdtEndPr>
    <w:sdtContent>
      <w:p w:rsidR="00A218B9" w:rsidRDefault="00637282">
        <w:pPr>
          <w:pStyle w:val="Header"/>
          <w:jc w:val="right"/>
        </w:pPr>
        <w:r w:rsidRPr="004E09DB">
          <w:rPr>
            <w:rFonts w:ascii="Times New Roman" w:hAnsi="Times New Roman" w:cs="Times New Roman"/>
            <w:sz w:val="24"/>
            <w:szCs w:val="24"/>
          </w:rPr>
          <w:fldChar w:fldCharType="begin"/>
        </w:r>
        <w:r w:rsidRPr="004E09DB">
          <w:rPr>
            <w:rFonts w:ascii="Times New Roman" w:hAnsi="Times New Roman" w:cs="Times New Roman"/>
            <w:sz w:val="24"/>
            <w:szCs w:val="24"/>
          </w:rPr>
          <w:instrText xml:space="preserve"> PAGE   \* MERGEFORMAT </w:instrText>
        </w:r>
        <w:r w:rsidRPr="004E09DB">
          <w:rPr>
            <w:rFonts w:ascii="Times New Roman" w:hAnsi="Times New Roman" w:cs="Times New Roman"/>
            <w:sz w:val="24"/>
            <w:szCs w:val="24"/>
          </w:rPr>
          <w:fldChar w:fldCharType="separate"/>
        </w:r>
        <w:r w:rsidR="008614AF">
          <w:rPr>
            <w:rFonts w:ascii="Times New Roman" w:hAnsi="Times New Roman" w:cs="Times New Roman"/>
            <w:noProof/>
            <w:sz w:val="24"/>
            <w:szCs w:val="24"/>
          </w:rPr>
          <w:t>4</w:t>
        </w:r>
        <w:r w:rsidRPr="004E09DB">
          <w:rPr>
            <w:rFonts w:ascii="Times New Roman" w:hAnsi="Times New Roman" w:cs="Times New Roman"/>
            <w:noProof/>
            <w:sz w:val="24"/>
            <w:szCs w:val="24"/>
          </w:rPr>
          <w:fldChar w:fldCharType="end"/>
        </w:r>
      </w:p>
    </w:sdtContent>
  </w:sdt>
  <w:p w:rsidR="00A218B9" w:rsidRDefault="00A218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C14D1"/>
    <w:multiLevelType w:val="hybridMultilevel"/>
    <w:tmpl w:val="8CF4E35E"/>
    <w:lvl w:ilvl="0" w:tplc="5FF81420">
      <w:start w:val="1"/>
      <w:numFmt w:val="bullet"/>
      <w:lvlText w:val=""/>
      <w:lvlJc w:val="left"/>
      <w:pPr>
        <w:ind w:left="720" w:hanging="360"/>
      </w:pPr>
      <w:rPr>
        <w:rFonts w:ascii="Symbol" w:hAnsi="Symbol" w:hint="default"/>
      </w:rPr>
    </w:lvl>
    <w:lvl w:ilvl="1" w:tplc="531857E4" w:tentative="1">
      <w:start w:val="1"/>
      <w:numFmt w:val="bullet"/>
      <w:lvlText w:val="o"/>
      <w:lvlJc w:val="left"/>
      <w:pPr>
        <w:ind w:left="1440" w:hanging="360"/>
      </w:pPr>
      <w:rPr>
        <w:rFonts w:ascii="Courier New" w:hAnsi="Courier New" w:cs="Courier New" w:hint="default"/>
      </w:rPr>
    </w:lvl>
    <w:lvl w:ilvl="2" w:tplc="5A304F1A" w:tentative="1">
      <w:start w:val="1"/>
      <w:numFmt w:val="bullet"/>
      <w:lvlText w:val=""/>
      <w:lvlJc w:val="left"/>
      <w:pPr>
        <w:ind w:left="2160" w:hanging="360"/>
      </w:pPr>
      <w:rPr>
        <w:rFonts w:ascii="Wingdings" w:hAnsi="Wingdings" w:hint="default"/>
      </w:rPr>
    </w:lvl>
    <w:lvl w:ilvl="3" w:tplc="1D221486" w:tentative="1">
      <w:start w:val="1"/>
      <w:numFmt w:val="bullet"/>
      <w:lvlText w:val=""/>
      <w:lvlJc w:val="left"/>
      <w:pPr>
        <w:ind w:left="2880" w:hanging="360"/>
      </w:pPr>
      <w:rPr>
        <w:rFonts w:ascii="Symbol" w:hAnsi="Symbol" w:hint="default"/>
      </w:rPr>
    </w:lvl>
    <w:lvl w:ilvl="4" w:tplc="D7D2154A" w:tentative="1">
      <w:start w:val="1"/>
      <w:numFmt w:val="bullet"/>
      <w:lvlText w:val="o"/>
      <w:lvlJc w:val="left"/>
      <w:pPr>
        <w:ind w:left="3600" w:hanging="360"/>
      </w:pPr>
      <w:rPr>
        <w:rFonts w:ascii="Courier New" w:hAnsi="Courier New" w:cs="Courier New" w:hint="default"/>
      </w:rPr>
    </w:lvl>
    <w:lvl w:ilvl="5" w:tplc="2D4AF42C" w:tentative="1">
      <w:start w:val="1"/>
      <w:numFmt w:val="bullet"/>
      <w:lvlText w:val=""/>
      <w:lvlJc w:val="left"/>
      <w:pPr>
        <w:ind w:left="4320" w:hanging="360"/>
      </w:pPr>
      <w:rPr>
        <w:rFonts w:ascii="Wingdings" w:hAnsi="Wingdings" w:hint="default"/>
      </w:rPr>
    </w:lvl>
    <w:lvl w:ilvl="6" w:tplc="C78859C4" w:tentative="1">
      <w:start w:val="1"/>
      <w:numFmt w:val="bullet"/>
      <w:lvlText w:val=""/>
      <w:lvlJc w:val="left"/>
      <w:pPr>
        <w:ind w:left="5040" w:hanging="360"/>
      </w:pPr>
      <w:rPr>
        <w:rFonts w:ascii="Symbol" w:hAnsi="Symbol" w:hint="default"/>
      </w:rPr>
    </w:lvl>
    <w:lvl w:ilvl="7" w:tplc="0E541AEC" w:tentative="1">
      <w:start w:val="1"/>
      <w:numFmt w:val="bullet"/>
      <w:lvlText w:val="o"/>
      <w:lvlJc w:val="left"/>
      <w:pPr>
        <w:ind w:left="5760" w:hanging="360"/>
      </w:pPr>
      <w:rPr>
        <w:rFonts w:ascii="Courier New" w:hAnsi="Courier New" w:cs="Courier New" w:hint="default"/>
      </w:rPr>
    </w:lvl>
    <w:lvl w:ilvl="8" w:tplc="383A50E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AB"/>
    <w:rsid w:val="00006510"/>
    <w:rsid w:val="0006151F"/>
    <w:rsid w:val="002B1752"/>
    <w:rsid w:val="002D5158"/>
    <w:rsid w:val="002E3271"/>
    <w:rsid w:val="00323BF9"/>
    <w:rsid w:val="003316E9"/>
    <w:rsid w:val="0039159E"/>
    <w:rsid w:val="003B3195"/>
    <w:rsid w:val="004079D4"/>
    <w:rsid w:val="00410E22"/>
    <w:rsid w:val="004371A8"/>
    <w:rsid w:val="00447B6D"/>
    <w:rsid w:val="0046642E"/>
    <w:rsid w:val="004A1D3D"/>
    <w:rsid w:val="004E09DB"/>
    <w:rsid w:val="00527DF7"/>
    <w:rsid w:val="00634A7C"/>
    <w:rsid w:val="00637282"/>
    <w:rsid w:val="00693A21"/>
    <w:rsid w:val="00723D4A"/>
    <w:rsid w:val="007544FF"/>
    <w:rsid w:val="00783167"/>
    <w:rsid w:val="007F4E78"/>
    <w:rsid w:val="008262AB"/>
    <w:rsid w:val="00826AE1"/>
    <w:rsid w:val="008614AF"/>
    <w:rsid w:val="00893AC7"/>
    <w:rsid w:val="008C62E3"/>
    <w:rsid w:val="00916B5D"/>
    <w:rsid w:val="009202A6"/>
    <w:rsid w:val="0098541F"/>
    <w:rsid w:val="009F738A"/>
    <w:rsid w:val="00A218B9"/>
    <w:rsid w:val="00AA411B"/>
    <w:rsid w:val="00AE785D"/>
    <w:rsid w:val="00B170FA"/>
    <w:rsid w:val="00B4004B"/>
    <w:rsid w:val="00C160FB"/>
    <w:rsid w:val="00C16DF8"/>
    <w:rsid w:val="00C707F9"/>
    <w:rsid w:val="00F421FC"/>
    <w:rsid w:val="00F46721"/>
    <w:rsid w:val="00F92272"/>
    <w:rsid w:val="00FC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E0B5"/>
  <w15:chartTrackingRefBased/>
  <w15:docId w15:val="{52DE9153-6612-4F69-9CFC-5C6AB8E3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4A7C"/>
    <w:rPr>
      <w:i/>
      <w:iCs/>
    </w:rPr>
  </w:style>
  <w:style w:type="paragraph" w:styleId="ListParagraph">
    <w:name w:val="List Paragraph"/>
    <w:basedOn w:val="Normal"/>
    <w:uiPriority w:val="34"/>
    <w:qFormat/>
    <w:rsid w:val="003316E9"/>
    <w:pPr>
      <w:ind w:left="720"/>
      <w:contextualSpacing/>
    </w:pPr>
  </w:style>
  <w:style w:type="character" w:styleId="Hyperlink">
    <w:name w:val="Hyperlink"/>
    <w:basedOn w:val="DefaultParagraphFont"/>
    <w:uiPriority w:val="99"/>
    <w:semiHidden/>
    <w:unhideWhenUsed/>
    <w:rsid w:val="004A1D3D"/>
    <w:rPr>
      <w:color w:val="0563C1" w:themeColor="hyperlink"/>
      <w:u w:val="single"/>
    </w:rPr>
  </w:style>
  <w:style w:type="paragraph" w:styleId="Header">
    <w:name w:val="header"/>
    <w:basedOn w:val="Normal"/>
    <w:link w:val="HeaderChar"/>
    <w:uiPriority w:val="99"/>
    <w:unhideWhenUsed/>
    <w:rsid w:val="00A21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B9"/>
  </w:style>
  <w:style w:type="paragraph" w:styleId="Footer">
    <w:name w:val="footer"/>
    <w:basedOn w:val="Normal"/>
    <w:link w:val="FooterChar"/>
    <w:uiPriority w:val="99"/>
    <w:unhideWhenUsed/>
    <w:rsid w:val="00A21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2021-07-04T02:58:00Z</dcterms:created>
  <dcterms:modified xsi:type="dcterms:W3CDTF">2021-07-04T02:58:00Z</dcterms:modified>
</cp:coreProperties>
</file>